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CF46" w14:textId="6B35780F" w:rsidR="00145D06" w:rsidRDefault="003073AC" w:rsidP="003073AC">
      <w:pPr>
        <w:jc w:val="center"/>
      </w:pPr>
      <w:r>
        <w:t>Privacy Policy – CN</w:t>
      </w:r>
    </w:p>
    <w:p w14:paraId="3F2CF716" w14:textId="77777777" w:rsidR="003073AC" w:rsidRPr="003073AC" w:rsidRDefault="003073AC" w:rsidP="003073AC">
      <w:proofErr w:type="spellStart"/>
      <w:r w:rsidRPr="003073AC">
        <w:rPr>
          <w:rFonts w:ascii="MS Gothic" w:eastAsia="MS Gothic" w:hAnsi="MS Gothic" w:cs="MS Gothic" w:hint="eastAsia"/>
        </w:rPr>
        <w:t>本网站由达得可（</w:t>
      </w:r>
      <w:r w:rsidRPr="003073AC">
        <w:rPr>
          <w:rFonts w:hint="eastAsia"/>
        </w:rPr>
        <w:t>Dadco</w:t>
      </w:r>
      <w:proofErr w:type="spellEnd"/>
      <w:r w:rsidRPr="003073AC">
        <w:rPr>
          <w:rFonts w:hint="eastAsia"/>
        </w:rPr>
        <w:t xml:space="preserve"> Inc.</w:t>
      </w:r>
      <w:r w:rsidRPr="003073AC">
        <w:rPr>
          <w:rFonts w:ascii="MS Gothic" w:eastAsia="MS Gothic" w:hAnsi="MS Gothic" w:cs="MS Gothic" w:hint="eastAsia"/>
        </w:rPr>
        <w:t>）运</w:t>
      </w:r>
      <w:r w:rsidRPr="003073AC">
        <w:rPr>
          <w:rFonts w:ascii="Microsoft JhengHei" w:eastAsia="Microsoft JhengHei" w:hAnsi="Microsoft JhengHei" w:cs="Microsoft JhengHei" w:hint="eastAsia"/>
        </w:rPr>
        <w:t>营。我们不通过本网站直接销售产品或服务。此外，我们不会存储任何敏感的客户信息。我们的网站旨在为访问者提供信息和资源</w:t>
      </w:r>
      <w:r w:rsidRPr="003073AC">
        <w:rPr>
          <w:rFonts w:ascii="MS Gothic" w:eastAsia="MS Gothic" w:hAnsi="MS Gothic" w:cs="MS Gothic" w:hint="eastAsia"/>
        </w:rPr>
        <w:t>。</w:t>
      </w:r>
    </w:p>
    <w:p w14:paraId="6DAE9FB4" w14:textId="77777777" w:rsidR="003073AC" w:rsidRPr="003073AC" w:rsidRDefault="003073AC" w:rsidP="003073AC">
      <w:r w:rsidRPr="003073AC">
        <w:rPr>
          <w:rFonts w:ascii="MS Gothic" w:eastAsia="MS Gothic" w:hAnsi="MS Gothic" w:cs="MS Gothic" w:hint="eastAsia"/>
        </w:rPr>
        <w:t>我</w:t>
      </w:r>
      <w:r w:rsidRPr="003073AC">
        <w:rPr>
          <w:rFonts w:ascii="Microsoft JhengHei" w:eastAsia="Microsoft JhengHei" w:hAnsi="Microsoft JhengHei" w:cs="Microsoft JhengHei" w:hint="eastAsia"/>
        </w:rPr>
        <w:t>们致力于遵守《中华人民共和国数据安全法》（</w:t>
      </w:r>
      <w:r w:rsidRPr="003073AC">
        <w:rPr>
          <w:rFonts w:hint="eastAsia"/>
        </w:rPr>
        <w:t>DSL</w:t>
      </w:r>
      <w:r w:rsidRPr="003073AC">
        <w:rPr>
          <w:rFonts w:ascii="MS Gothic" w:eastAsia="MS Gothic" w:hAnsi="MS Gothic" w:cs="MS Gothic" w:hint="eastAsia"/>
        </w:rPr>
        <w:t>）和《个人信息保</w:t>
      </w:r>
      <w:r w:rsidRPr="003073AC">
        <w:rPr>
          <w:rFonts w:ascii="Microsoft JhengHei" w:eastAsia="Microsoft JhengHei" w:hAnsi="Microsoft JhengHei" w:cs="Microsoft JhengHei" w:hint="eastAsia"/>
        </w:rPr>
        <w:t>护法》（</w:t>
      </w:r>
      <w:r w:rsidRPr="003073AC">
        <w:rPr>
          <w:rFonts w:hint="eastAsia"/>
        </w:rPr>
        <w:t>PIPL</w:t>
      </w:r>
      <w:r w:rsidRPr="003073AC">
        <w:rPr>
          <w:rFonts w:ascii="MS Gothic" w:eastAsia="MS Gothic" w:hAnsi="MS Gothic" w:cs="MS Gothic" w:hint="eastAsia"/>
        </w:rPr>
        <w:t>）。我</w:t>
      </w:r>
      <w:r w:rsidRPr="003073AC">
        <w:rPr>
          <w:rFonts w:ascii="Microsoft JhengHei" w:eastAsia="Microsoft JhengHei" w:hAnsi="Microsoft JhengHei" w:cs="Microsoft JhengHei" w:hint="eastAsia"/>
        </w:rPr>
        <w:t>们不会收集、存储或处理访客的任何敏感个人信息。通过本网站收集的任何数据仅用于改善用户体验和网站功能。使用本网站即表示您承认并同意上述条款和条件</w:t>
      </w:r>
      <w:r w:rsidRPr="003073AC">
        <w:rPr>
          <w:rFonts w:ascii="MS Gothic" w:eastAsia="MS Gothic" w:hAnsi="MS Gothic" w:cs="MS Gothic" w:hint="eastAsia"/>
        </w:rPr>
        <w:t>。</w:t>
      </w:r>
    </w:p>
    <w:p w14:paraId="79641AC6" w14:textId="77777777" w:rsidR="003073AC" w:rsidRDefault="003073AC" w:rsidP="003073AC"/>
    <w:sectPr w:rsidR="003073AC" w:rsidSect="00F715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4"/>
    <w:rsid w:val="00145D06"/>
    <w:rsid w:val="003073AC"/>
    <w:rsid w:val="00370A39"/>
    <w:rsid w:val="00C423D0"/>
    <w:rsid w:val="00F71554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59B7"/>
  <w15:chartTrackingRefBased/>
  <w15:docId w15:val="{E11A08DD-6610-46DD-B369-19A334B1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5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Noonan</dc:creator>
  <cp:keywords/>
  <dc:description/>
  <cp:lastModifiedBy>Emma Noonan</cp:lastModifiedBy>
  <cp:revision>1</cp:revision>
  <dcterms:created xsi:type="dcterms:W3CDTF">2025-03-03T18:33:00Z</dcterms:created>
  <dcterms:modified xsi:type="dcterms:W3CDTF">2025-03-04T19:04:00Z</dcterms:modified>
</cp:coreProperties>
</file>